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54" w:rsidRDefault="00FA4E44" w:rsidP="007C68A8">
      <w:pPr>
        <w:spacing w:after="0" w:line="6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</w:pPr>
      <w:r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 xml:space="preserve">Информация </w:t>
      </w:r>
      <w:r w:rsidR="007C68A8"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 xml:space="preserve">о </w:t>
      </w:r>
      <w:r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 xml:space="preserve">проведении </w:t>
      </w:r>
    </w:p>
    <w:p w:rsidR="007C68A8" w:rsidRPr="00053D54" w:rsidRDefault="007C68A8" w:rsidP="00053D54">
      <w:pPr>
        <w:spacing w:after="0" w:line="6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</w:pPr>
      <w:r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>годово</w:t>
      </w:r>
      <w:r w:rsidR="00FA4E44"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>го</w:t>
      </w:r>
      <w:r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 xml:space="preserve"> обще</w:t>
      </w:r>
      <w:r w:rsidR="00FA4E44"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>го</w:t>
      </w:r>
      <w:r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 xml:space="preserve"> собрани</w:t>
      </w:r>
      <w:r w:rsidR="00FA4E44"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>я</w:t>
      </w:r>
      <w:r w:rsidRPr="00053D54">
        <w:rPr>
          <w:rFonts w:ascii="Arial" w:eastAsia="Times New Roman" w:hAnsi="Arial" w:cs="Arial"/>
          <w:b/>
          <w:bCs/>
          <w:color w:val="252527"/>
          <w:kern w:val="36"/>
          <w:sz w:val="32"/>
          <w:szCs w:val="32"/>
          <w:lang w:eastAsia="ru-RU"/>
        </w:rPr>
        <w:t xml:space="preserve"> акционеров</w:t>
      </w:r>
    </w:p>
    <w:p w:rsidR="007C68A8" w:rsidRDefault="007C68A8" w:rsidP="007C68A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52527"/>
          <w:sz w:val="32"/>
          <w:szCs w:val="32"/>
          <w:bdr w:val="none" w:sz="0" w:space="0" w:color="auto" w:frame="1"/>
          <w:lang w:eastAsia="ru-RU"/>
        </w:rPr>
      </w:pPr>
    </w:p>
    <w:p w:rsidR="007C68A8" w:rsidRDefault="007C68A8" w:rsidP="007C68A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52527"/>
          <w:sz w:val="32"/>
          <w:szCs w:val="32"/>
          <w:bdr w:val="none" w:sz="0" w:space="0" w:color="auto" w:frame="1"/>
          <w:lang w:eastAsia="ru-RU"/>
        </w:rPr>
      </w:pPr>
      <w:r w:rsidRPr="007C68A8">
        <w:rPr>
          <w:rFonts w:ascii="inherit" w:eastAsia="Times New Roman" w:hAnsi="inherit" w:cs="Arial"/>
          <w:b/>
          <w:bCs/>
          <w:color w:val="252527"/>
          <w:sz w:val="32"/>
          <w:szCs w:val="32"/>
          <w:bdr w:val="none" w:sz="0" w:space="0" w:color="auto" w:frame="1"/>
          <w:lang w:eastAsia="ru-RU"/>
        </w:rPr>
        <w:t>Уважаемые акционеры!</w:t>
      </w:r>
    </w:p>
    <w:p w:rsidR="007C68A8" w:rsidRPr="007C68A8" w:rsidRDefault="007C68A8" w:rsidP="007C68A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52527"/>
          <w:sz w:val="24"/>
          <w:szCs w:val="24"/>
          <w:lang w:eastAsia="ru-RU"/>
        </w:rPr>
      </w:pPr>
    </w:p>
    <w:p w:rsidR="007C68A8" w:rsidRPr="00053D54" w:rsidRDefault="00007F71" w:rsidP="00007F71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Открытое акционерное общество «</w:t>
      </w:r>
      <w:proofErr w:type="spellStart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Белоозерский</w:t>
      </w:r>
      <w:proofErr w:type="spellEnd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энергомеханический</w:t>
      </w:r>
      <w:proofErr w:type="spellEnd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завод»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проводит 09 июня 2023 г. в 14 часов 30 минут повторное годовое общее собрание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акционеров в очной форме по адресу местонахождения Общества: ул. Заводская, д. </w:t>
      </w:r>
      <w:proofErr w:type="gramStart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1,г.</w:t>
      </w:r>
      <w:proofErr w:type="gramEnd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Белоозёрск</w:t>
      </w:r>
      <w:proofErr w:type="spellEnd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Берёзовский</w:t>
      </w:r>
      <w:proofErr w:type="spellEnd"/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район, Брестская область.</w:t>
      </w:r>
      <w:r w:rsidR="00FA4E44"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C68A8" w:rsidRPr="00053D54" w:rsidRDefault="007C68A8" w:rsidP="007C68A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C68A8" w:rsidRPr="00053D54" w:rsidRDefault="007C68A8" w:rsidP="007C68A8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</w:pPr>
      <w:r w:rsidRPr="00053D5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П</w:t>
      </w:r>
      <w:r w:rsidR="00C73300" w:rsidRPr="00053D5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ОВЕСТКА ДНЯ</w:t>
      </w:r>
      <w:r w:rsidRPr="00053D54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:</w:t>
      </w:r>
    </w:p>
    <w:p w:rsidR="007C68A8" w:rsidRPr="00053D54" w:rsidRDefault="007C68A8" w:rsidP="003908C0">
      <w:pPr>
        <w:pStyle w:val="a4"/>
        <w:numPr>
          <w:ilvl w:val="0"/>
          <w:numId w:val="1"/>
        </w:numPr>
        <w:spacing w:before="120" w:after="0" w:line="240" w:lineRule="auto"/>
        <w:ind w:left="0" w:firstLine="284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О финансово-хозяйственной деятельности Общества за 202</w:t>
      </w:r>
      <w:r w:rsidR="00FA4E44"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2</w:t>
      </w: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год и основных направлениях деятельности Общества на 202</w:t>
      </w:r>
      <w:r w:rsidR="00FA4E44"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3</w:t>
      </w: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год.</w:t>
      </w:r>
    </w:p>
    <w:p w:rsidR="007C68A8" w:rsidRPr="00053D54" w:rsidRDefault="007C68A8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О р</w:t>
      </w:r>
      <w:r w:rsidR="00C73300"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езультатах аудиторской проверки </w:t>
      </w: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и работе ревизионной комиссии за 202</w:t>
      </w:r>
      <w:r w:rsidR="00FA4E44"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2</w:t>
      </w: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год.</w:t>
      </w:r>
    </w:p>
    <w:p w:rsidR="00007F71" w:rsidRPr="00007F71" w:rsidRDefault="00007F71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Об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утверждении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годового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отчёта,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бухгалтерской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(финансовой)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отчётности за 2022 год при наличии и с учётом аудиторского заключения.</w:t>
      </w:r>
      <w:r w:rsidR="002B1D3D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2B71C6" w:rsidRPr="00007F71" w:rsidRDefault="00FA4E44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О</w:t>
      </w:r>
      <w:r w:rsidR="007C68A8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распределении прибыли и убытков Общества</w:t>
      </w:r>
      <w:r w:rsidR="00160C01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за </w:t>
      </w:r>
      <w:r w:rsidR="002B1D3D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202</w:t>
      </w:r>
      <w:r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2</w:t>
      </w:r>
      <w:r w:rsidR="007C68A8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год</w:t>
      </w:r>
      <w:r w:rsidR="00160C01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="00C73300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при наличии и </w:t>
      </w:r>
      <w:r w:rsidR="00160C01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с учётом </w:t>
      </w:r>
      <w:r w:rsidR="00160C01" w:rsidRPr="00007F71">
        <w:rPr>
          <w:rFonts w:ascii="inherit" w:eastAsia="Times New Roman" w:hAnsi="inherit" w:cs="Arial" w:hint="eastAsia"/>
          <w:sz w:val="26"/>
          <w:szCs w:val="26"/>
          <w:bdr w:val="none" w:sz="0" w:space="0" w:color="auto" w:frame="1"/>
          <w:lang w:eastAsia="ru-RU"/>
        </w:rPr>
        <w:t>аудиторского</w:t>
      </w:r>
      <w:r w:rsidR="00160C01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заключения</w:t>
      </w:r>
      <w:r w:rsidR="007C68A8" w:rsidRPr="00007F71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.</w:t>
      </w:r>
    </w:p>
    <w:p w:rsidR="00700399" w:rsidRPr="00700399" w:rsidRDefault="00700399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Об определении количественного состава наблюдательного совета ОАО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«БЭЗ», об избрании членов наблюдательного совета.</w:t>
      </w:r>
    </w:p>
    <w:p w:rsidR="00700399" w:rsidRPr="00700399" w:rsidRDefault="00C73300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Об утверждении размера вознаграждений членам наблюдательного совета.</w:t>
      </w:r>
    </w:p>
    <w:p w:rsidR="00FA4E44" w:rsidRPr="00700399" w:rsidRDefault="00C73300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Об избрании членов </w:t>
      </w:r>
      <w:r w:rsidR="007C68A8"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ревизионной комиссии</w:t>
      </w: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(ревизора)</w:t>
      </w:r>
      <w:r w:rsidR="007C68A8"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.</w:t>
      </w:r>
    </w:p>
    <w:p w:rsidR="007C68A8" w:rsidRPr="00053D54" w:rsidRDefault="00C73300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Об </w:t>
      </w:r>
      <w:r w:rsidRPr="00053D54">
        <w:rPr>
          <w:rFonts w:ascii="inherit" w:eastAsia="Times New Roman" w:hAnsi="inherit" w:cs="Arial" w:hint="eastAsia"/>
          <w:sz w:val="26"/>
          <w:szCs w:val="26"/>
          <w:bdr w:val="none" w:sz="0" w:space="0" w:color="auto" w:frame="1"/>
          <w:lang w:eastAsia="ru-RU"/>
        </w:rPr>
        <w:t>утверждении</w:t>
      </w: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размера вознаграждений членам </w:t>
      </w:r>
      <w:r w:rsidR="007C68A8"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ревизионной комиссии</w:t>
      </w: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(ревизору)</w:t>
      </w:r>
      <w:r w:rsidR="007C68A8"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.</w:t>
      </w:r>
    </w:p>
    <w:p w:rsidR="00053D54" w:rsidRPr="00700399" w:rsidRDefault="00053D54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 </w:t>
      </w:r>
      <w:r w:rsidRPr="00053D54">
        <w:rPr>
          <w:rFonts w:ascii="Times New Roman" w:hAnsi="Times New Roman" w:cs="Times New Roman"/>
          <w:sz w:val="26"/>
          <w:szCs w:val="26"/>
        </w:rPr>
        <w:t>утверждении количественного и персона</w:t>
      </w:r>
      <w:r w:rsidR="00130D6E">
        <w:rPr>
          <w:rFonts w:ascii="Times New Roman" w:hAnsi="Times New Roman" w:cs="Times New Roman"/>
          <w:sz w:val="26"/>
          <w:szCs w:val="26"/>
        </w:rPr>
        <w:t>льного состава счётной комиссии</w:t>
      </w:r>
      <w:r w:rsidRPr="00053D54">
        <w:rPr>
          <w:rFonts w:ascii="Times New Roman" w:hAnsi="Times New Roman" w:cs="Times New Roman"/>
          <w:sz w:val="26"/>
          <w:szCs w:val="26"/>
        </w:rPr>
        <w:t>.</w:t>
      </w:r>
    </w:p>
    <w:p w:rsidR="00700399" w:rsidRDefault="00700399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изменении размера уставного фонда общества.</w:t>
      </w:r>
    </w:p>
    <w:p w:rsidR="00700399" w:rsidRPr="00700399" w:rsidRDefault="00700399" w:rsidP="003908C0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9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устав общества и их утверждении общим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0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собранием акционеров.</w:t>
      </w:r>
    </w:p>
    <w:p w:rsidR="00700399" w:rsidRDefault="00700399" w:rsidP="00700399">
      <w:pPr>
        <w:spacing w:after="0" w:line="240" w:lineRule="auto"/>
        <w:ind w:firstLine="851"/>
        <w:textAlignment w:val="baseline"/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</w:pP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Время и место ознакомления акционеров с информацией (документами),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подготовленными к общему собранию акционеров: с 24 мая по 08 июня 2023 г. </w:t>
      </w:r>
      <w:r w:rsidRPr="00700399">
        <w:rPr>
          <w:rFonts w:ascii="inherit" w:eastAsia="Times New Roman" w:hAnsi="inherit" w:cs="Arial" w:hint="eastAsia"/>
          <w:sz w:val="26"/>
          <w:szCs w:val="26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рабочие дни (понедельник – пятница) по адресу: г. </w:t>
      </w:r>
      <w:proofErr w:type="spellStart"/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Белоозёрск</w:t>
      </w:r>
      <w:proofErr w:type="spellEnd"/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, ул. Заводская, д. 1,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бюро учёта, с 9.3 до 12 и с 13 до 16.30; 09 июня 2023 года с 9.3 – по месту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проведения общего собрания акционеров.</w:t>
      </w:r>
      <w:bookmarkStart w:id="0" w:name="_GoBack"/>
      <w:bookmarkEnd w:id="0"/>
    </w:p>
    <w:p w:rsidR="00700399" w:rsidRPr="003908C0" w:rsidRDefault="00700399" w:rsidP="00700399">
      <w:pPr>
        <w:spacing w:after="0" w:line="240" w:lineRule="auto"/>
        <w:ind w:firstLine="851"/>
        <w:textAlignment w:val="baseline"/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</w:pP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Регистрация участников годового общего собрания акционеров осуществляется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09 июня 2023 г. (в день проведения собрания) с 13 часов 00 минут до 14 часов 15</w:t>
      </w:r>
      <w:r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минут согласно списку лиц, имеющих право на участие в годовом общем собрании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.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Для регистрации необходимо при себе иметь: акционеру – паспорт, представителю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акционера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–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паспорт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и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доверенность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(или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договор).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Лица,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не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прошедшие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3908C0">
        <w:rPr>
          <w:rFonts w:ascii="inherit" w:eastAsia="Times New Roman" w:hAnsi="inherit" w:cs="Arial"/>
          <w:sz w:val="26"/>
          <w:szCs w:val="26"/>
          <w:u w:val="single"/>
          <w:bdr w:val="none" w:sz="0" w:space="0" w:color="auto" w:frame="1"/>
          <w:lang w:eastAsia="ru-RU"/>
        </w:rPr>
        <w:t>регистрацию, не вправе принимать участие в голосовании.</w:t>
      </w:r>
    </w:p>
    <w:p w:rsidR="00053D54" w:rsidRDefault="00700399" w:rsidP="00700399">
      <w:pPr>
        <w:spacing w:after="0" w:line="240" w:lineRule="auto"/>
        <w:textAlignment w:val="baseline"/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</w:pP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Дата формирования реестра акционеров для составления списка лиц, имеющих</w:t>
      </w:r>
      <w:r w:rsidR="003908C0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00399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право на участие в годовом общем собрании акционеров, – 31 мая 2023 г.</w:t>
      </w:r>
    </w:p>
    <w:p w:rsidR="003908C0" w:rsidRDefault="003908C0" w:rsidP="00700399">
      <w:pPr>
        <w:spacing w:after="0" w:line="240" w:lineRule="auto"/>
        <w:textAlignment w:val="baseline"/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</w:pPr>
    </w:p>
    <w:p w:rsidR="00E014BA" w:rsidRPr="00053D54" w:rsidRDefault="007C68A8" w:rsidP="007C68A8">
      <w:pPr>
        <w:spacing w:after="0" w:line="240" w:lineRule="auto"/>
        <w:textAlignment w:val="baseline"/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</w:pP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Наблюдательный совет</w:t>
      </w:r>
      <w:r w:rsidR="00E014BA"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открытого акционерного общества </w:t>
      </w: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C68A8" w:rsidRPr="00053D54" w:rsidRDefault="007C68A8" w:rsidP="007C68A8">
      <w:pPr>
        <w:spacing w:after="0" w:line="240" w:lineRule="auto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Белоозерский</w:t>
      </w:r>
      <w:proofErr w:type="spellEnd"/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>энергомеханический</w:t>
      </w:r>
      <w:proofErr w:type="spellEnd"/>
      <w:r w:rsidRPr="00053D54">
        <w:rPr>
          <w:rFonts w:ascii="inherit" w:eastAsia="Times New Roman" w:hAnsi="inherit" w:cs="Arial"/>
          <w:sz w:val="26"/>
          <w:szCs w:val="26"/>
          <w:bdr w:val="none" w:sz="0" w:space="0" w:color="auto" w:frame="1"/>
          <w:lang w:eastAsia="ru-RU"/>
        </w:rPr>
        <w:t xml:space="preserve"> завод»</w:t>
      </w:r>
    </w:p>
    <w:sectPr w:rsidR="007C68A8" w:rsidRPr="00053D54" w:rsidSect="003908C0">
      <w:pgSz w:w="11906" w:h="16838"/>
      <w:pgMar w:top="567" w:right="566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C20"/>
    <w:multiLevelType w:val="hybridMultilevel"/>
    <w:tmpl w:val="0A6403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8A8"/>
    <w:rsid w:val="00007F71"/>
    <w:rsid w:val="00053D54"/>
    <w:rsid w:val="00127B40"/>
    <w:rsid w:val="00130D6E"/>
    <w:rsid w:val="00160C01"/>
    <w:rsid w:val="002B1D3D"/>
    <w:rsid w:val="002B71C6"/>
    <w:rsid w:val="002D73AB"/>
    <w:rsid w:val="003908C0"/>
    <w:rsid w:val="00516B08"/>
    <w:rsid w:val="00700399"/>
    <w:rsid w:val="007A523E"/>
    <w:rsid w:val="007C68A8"/>
    <w:rsid w:val="00877809"/>
    <w:rsid w:val="009619DA"/>
    <w:rsid w:val="009E64EC"/>
    <w:rsid w:val="00A4726E"/>
    <w:rsid w:val="00C73300"/>
    <w:rsid w:val="00CE66C6"/>
    <w:rsid w:val="00E014BA"/>
    <w:rsid w:val="00E7408B"/>
    <w:rsid w:val="00FA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811E"/>
  <w15:docId w15:val="{563A2933-C3B5-4E0E-8D25-4479F791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09"/>
  </w:style>
  <w:style w:type="paragraph" w:styleId="1">
    <w:name w:val="heading 1"/>
    <w:basedOn w:val="a"/>
    <w:link w:val="10"/>
    <w:uiPriority w:val="9"/>
    <w:qFormat/>
    <w:rsid w:val="007C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4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4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52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vsdacko</dc:creator>
  <cp:lastModifiedBy>user</cp:lastModifiedBy>
  <cp:revision>9</cp:revision>
  <dcterms:created xsi:type="dcterms:W3CDTF">2022-03-22T13:44:00Z</dcterms:created>
  <dcterms:modified xsi:type="dcterms:W3CDTF">2023-05-23T13:26:00Z</dcterms:modified>
</cp:coreProperties>
</file>